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8343B2" w14:textId="1BD85203" w:rsidR="00084CDD" w:rsidRPr="00084CDD" w:rsidRDefault="00084CDD" w:rsidP="00084CDD">
      <w:pPr>
        <w:spacing w:after="0" w:line="240" w:lineRule="auto"/>
        <w:textAlignment w:val="baseline"/>
        <w:rPr>
          <w:rFonts w:ascii="Euclid Flex Medium" w:eastAsia="Times New Roman" w:hAnsi="Euclid Flex Medium" w:cs="Arial"/>
          <w:color w:val="000000"/>
          <w:kern w:val="0"/>
          <w:sz w:val="24"/>
          <w:szCs w:val="24"/>
          <w:lang w:val="en-US" w:eastAsia="sv-SE"/>
        </w:rPr>
      </w:pPr>
      <w:r w:rsidRPr="00084CDD">
        <w:rPr>
          <w:rFonts w:ascii="Euclid Flex Medium" w:eastAsia="Times New Roman" w:hAnsi="Euclid Flex Medium" w:cs="Arial"/>
          <w:color w:val="000000"/>
          <w:kern w:val="0"/>
          <w:sz w:val="24"/>
          <w:szCs w:val="24"/>
          <w:lang w:val="en-US" w:eastAsia="sv-SE"/>
        </w:rPr>
        <w:t>THE</w:t>
      </w:r>
      <w:r w:rsidR="00AA1191">
        <w:rPr>
          <w:rFonts w:ascii="Euclid Flex Medium" w:eastAsia="Times New Roman" w:hAnsi="Euclid Flex Medium" w:cs="Arial"/>
          <w:color w:val="000000"/>
          <w:kern w:val="0"/>
          <w:sz w:val="24"/>
          <w:szCs w:val="24"/>
          <w:lang w:val="en-US" w:eastAsia="sv-SE"/>
        </w:rPr>
        <w:t xml:space="preserve"> FUTURE OF WORK</w:t>
      </w:r>
    </w:p>
    <w:p w14:paraId="21C8B173" w14:textId="77777777" w:rsidR="00084CDD" w:rsidRDefault="00084CDD" w:rsidP="00084CDD">
      <w:pPr>
        <w:spacing w:after="0" w:line="240" w:lineRule="auto"/>
        <w:textAlignment w:val="baseline"/>
        <w:rPr>
          <w:rFonts w:ascii="inherit" w:eastAsia="Times New Roman" w:hAnsi="inherit" w:cs="Times New Roman"/>
          <w:kern w:val="0"/>
          <w:sz w:val="24"/>
          <w:szCs w:val="24"/>
          <w:lang w:val="en-US" w:eastAsia="sv-SE"/>
          <w14:ligatures w14:val="none"/>
        </w:rPr>
      </w:pPr>
    </w:p>
    <w:p w14:paraId="229471FF" w14:textId="7A49CA47" w:rsidR="00AA1191" w:rsidRPr="00AA1191" w:rsidRDefault="00AA1191" w:rsidP="00AA1191">
      <w:pPr>
        <w:spacing w:line="240" w:lineRule="auto"/>
        <w:rPr>
          <w:rFonts w:ascii="Euclid Flex" w:eastAsia="Times New Roman" w:hAnsi="Euclid Flex" w:cs="Arial"/>
          <w:color w:val="000000"/>
          <w:kern w:val="0"/>
          <w:sz w:val="24"/>
          <w:szCs w:val="24"/>
          <w:lang w:val="en-US" w:eastAsia="sv-SE"/>
        </w:rPr>
      </w:pPr>
      <w:r w:rsidRPr="00AA1191">
        <w:rPr>
          <w:rFonts w:ascii="Euclid Flex" w:eastAsia="Times New Roman" w:hAnsi="Euclid Flex" w:cs="Arial"/>
          <w:color w:val="000000"/>
          <w:kern w:val="0"/>
          <w:sz w:val="24"/>
          <w:szCs w:val="24"/>
          <w:lang w:val="en-US" w:eastAsia="sv-SE"/>
        </w:rPr>
        <w:t xml:space="preserve">It took a global pandemic to spark a real shift in how and where we work, creating widespread acceptance of distributed and flexible work, and challenging past assumptions about the role of the office, productivity, and performance. Let’s explore how organizations can better understand and align with current trends to design a greater office for the future. </w:t>
      </w:r>
    </w:p>
    <w:p w14:paraId="388A0952" w14:textId="77777777" w:rsidR="00AA1191" w:rsidRPr="00084CDD" w:rsidRDefault="00AA1191" w:rsidP="00084CDD">
      <w:pPr>
        <w:spacing w:after="0" w:line="240" w:lineRule="auto"/>
        <w:textAlignment w:val="baseline"/>
        <w:rPr>
          <w:rFonts w:ascii="Euclid Flex" w:eastAsia="Times New Roman" w:hAnsi="Euclid Flex" w:cs="Arial"/>
          <w:color w:val="000000"/>
          <w:kern w:val="0"/>
          <w:sz w:val="24"/>
          <w:szCs w:val="24"/>
          <w:lang w:val="en-US" w:eastAsia="sv-SE"/>
        </w:rPr>
      </w:pPr>
    </w:p>
    <w:p w14:paraId="2AC81485" w14:textId="77777777" w:rsidR="00084CDD" w:rsidRDefault="00084CDD" w:rsidP="00084CDD">
      <w:pPr>
        <w:spacing w:after="0" w:line="240" w:lineRule="auto"/>
        <w:textAlignment w:val="baseline"/>
        <w:rPr>
          <w:rFonts w:ascii="Euclid Flex" w:eastAsia="Times New Roman" w:hAnsi="Euclid Flex" w:cs="Arial"/>
          <w:color w:val="000000"/>
          <w:kern w:val="0"/>
          <w:sz w:val="24"/>
          <w:szCs w:val="24"/>
          <w:lang w:val="en-US" w:eastAsia="sv-SE"/>
        </w:rPr>
      </w:pPr>
    </w:p>
    <w:p w14:paraId="239066F7" w14:textId="77777777" w:rsidR="00AA1191" w:rsidRDefault="00AA1191" w:rsidP="00AA1191">
      <w:pPr>
        <w:spacing w:after="0" w:line="240" w:lineRule="auto"/>
        <w:textAlignment w:val="baseline"/>
        <w:rPr>
          <w:rFonts w:ascii="Euclid Flex Medium" w:eastAsia="Times New Roman" w:hAnsi="Euclid Flex Medium" w:cs="Arial"/>
          <w:color w:val="000000"/>
          <w:kern w:val="0"/>
          <w:sz w:val="20"/>
          <w:szCs w:val="20"/>
          <w:lang w:val="en-US" w:eastAsia="sv-SE"/>
        </w:rPr>
      </w:pPr>
      <w:r>
        <w:rPr>
          <w:rFonts w:ascii="Euclid Flex Medium" w:eastAsia="Times New Roman" w:hAnsi="Euclid Flex Medium" w:cs="Arial"/>
          <w:color w:val="000000"/>
          <w:kern w:val="0"/>
          <w:sz w:val="20"/>
          <w:szCs w:val="20"/>
          <w:lang w:val="en-US" w:eastAsia="sv-SE"/>
        </w:rPr>
        <w:t>The new role of the physical office</w:t>
      </w:r>
    </w:p>
    <w:p w14:paraId="0004C808" w14:textId="77777777" w:rsidR="00AA1191" w:rsidRDefault="00AA1191" w:rsidP="00AA1191">
      <w:pPr>
        <w:spacing w:after="0" w:line="240" w:lineRule="auto"/>
        <w:textAlignment w:val="baseline"/>
        <w:rPr>
          <w:rFonts w:ascii="Euclid Flex Medium" w:eastAsia="Times New Roman" w:hAnsi="Euclid Flex Medium" w:cs="Arial"/>
          <w:color w:val="000000"/>
          <w:kern w:val="0"/>
          <w:sz w:val="20"/>
          <w:szCs w:val="20"/>
          <w:lang w:val="en-US" w:eastAsia="sv-SE"/>
        </w:rPr>
      </w:pPr>
    </w:p>
    <w:p w14:paraId="59A4214F" w14:textId="74B45C94" w:rsidR="00AA1191" w:rsidRPr="00AA1191" w:rsidRDefault="00AA1191" w:rsidP="00AA1191">
      <w:pPr>
        <w:spacing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A post-pandemic global survey conducted by Future Forum Pulse</w:t>
      </w:r>
      <w:r w:rsidR="000E164B">
        <w:rPr>
          <w:rFonts w:ascii="Euclid Flex" w:eastAsia="Times New Roman" w:hAnsi="Euclid Flex" w:cs="Arial"/>
          <w:color w:val="000000"/>
          <w:kern w:val="0"/>
          <w:sz w:val="20"/>
          <w:szCs w:val="20"/>
          <w:lang w:val="en-US" w:eastAsia="sv-SE"/>
        </w:rPr>
        <w:t xml:space="preserve"> (MillerKnoll founding partner)</w:t>
      </w:r>
      <w:r w:rsidRPr="00AA1191">
        <w:rPr>
          <w:rFonts w:ascii="Euclid Flex" w:eastAsia="Times New Roman" w:hAnsi="Euclid Flex" w:cs="Arial"/>
          <w:color w:val="000000"/>
          <w:kern w:val="0"/>
          <w:sz w:val="20"/>
          <w:szCs w:val="20"/>
          <w:lang w:val="en-US" w:eastAsia="sv-SE"/>
        </w:rPr>
        <w:t xml:space="preserve"> found that workers who have full schedule flexibility are reporting 29% higher productivity and 53% greater ability to focus than workers with no ability to shift their schedule. A whopping 80% of employees surveyed want flexibility in </w:t>
      </w:r>
      <w:r w:rsidRPr="00AA1191">
        <w:rPr>
          <w:rFonts w:ascii="Euclid Flex" w:eastAsia="Times New Roman" w:hAnsi="Euclid Flex" w:cs="Arial"/>
          <w:b/>
          <w:bCs/>
          <w:color w:val="000000"/>
          <w:kern w:val="0"/>
          <w:sz w:val="20"/>
          <w:szCs w:val="20"/>
          <w:lang w:val="en-US" w:eastAsia="sv-SE"/>
        </w:rPr>
        <w:t>where</w:t>
      </w:r>
      <w:r w:rsidRPr="00AA1191">
        <w:rPr>
          <w:rFonts w:ascii="Euclid Flex" w:eastAsia="Times New Roman" w:hAnsi="Euclid Flex" w:cs="Arial"/>
          <w:color w:val="000000"/>
          <w:kern w:val="0"/>
          <w:sz w:val="20"/>
          <w:szCs w:val="20"/>
          <w:lang w:val="en-US" w:eastAsia="sv-SE"/>
        </w:rPr>
        <w:t xml:space="preserve"> they work and 94% want flexibility in </w:t>
      </w:r>
      <w:r w:rsidRPr="00AA1191">
        <w:rPr>
          <w:rFonts w:ascii="Euclid Flex" w:eastAsia="Times New Roman" w:hAnsi="Euclid Flex" w:cs="Arial"/>
          <w:b/>
          <w:bCs/>
          <w:color w:val="000000"/>
          <w:kern w:val="0"/>
          <w:sz w:val="20"/>
          <w:szCs w:val="20"/>
          <w:lang w:val="en-US" w:eastAsia="sv-SE"/>
        </w:rPr>
        <w:t>when</w:t>
      </w:r>
      <w:r w:rsidRPr="00AA1191">
        <w:rPr>
          <w:rFonts w:ascii="Euclid Flex" w:eastAsia="Times New Roman" w:hAnsi="Euclid Flex" w:cs="Arial"/>
          <w:color w:val="000000"/>
          <w:kern w:val="0"/>
          <w:sz w:val="20"/>
          <w:szCs w:val="20"/>
          <w:lang w:val="en-US" w:eastAsia="sv-SE"/>
        </w:rPr>
        <w:t xml:space="preserve"> they work. Being on the other side of things, there are lessons to be harnessed. </w:t>
      </w:r>
    </w:p>
    <w:p w14:paraId="4C9C3FF9" w14:textId="7C7A2E64" w:rsidR="00AA1191" w:rsidRPr="00AA1191" w:rsidRDefault="00AA1191" w:rsidP="00AA1191">
      <w:pPr>
        <w:spacing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 xml:space="preserve">Although workers generally stayed productive, other aspects of the work experience suffered. The personal connection, collaboration and interaction that the office enabled are not as easily transferable to the home or elsewhere. </w:t>
      </w:r>
    </w:p>
    <w:p w14:paraId="72D49639" w14:textId="2FDAEB1B" w:rsidR="00AA1191" w:rsidRPr="00AA1191" w:rsidRDefault="00AA1191" w:rsidP="00AA1191">
      <w:pPr>
        <w:spacing w:before="60"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 xml:space="preserve">Current trends in data are proving flexible work arrangements are increasingly preferred, supporting the notion that employees are most productive when they are able to choose when and where to work. According to the FFP survey, including close to 11 000 workers, 65% of all workers say they would prefer dividing their time between working in-office and remotely (hybrid schedule). When asked what motivates them to come into the office, 74% of those surveyed said to ‘collaborate, build fellowship, and facilitate in-person meetings’. Contrastingly, 16% are seeking out a quiet space to focus on getting work done. </w:t>
      </w:r>
    </w:p>
    <w:p w14:paraId="60940935" w14:textId="77777777" w:rsidR="00AA1191" w:rsidRDefault="00AA1191" w:rsidP="00AA1191">
      <w:pPr>
        <w:spacing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Many organizations are now considering how to best speak to the requirements of hybrid workers, creating better and more relevant spaces to support the experiences, interactions and personal connections of their employees. In other words, we have gone from an activity-based workplace, to one where we emphasize relationships and experiences. In doing so, it is useful to think about which needs and spaces an organization should cover and provide.</w:t>
      </w:r>
    </w:p>
    <w:p w14:paraId="537E1691" w14:textId="77777777" w:rsidR="00AA1191" w:rsidRDefault="00AA1191" w:rsidP="00AA1191">
      <w:pPr>
        <w:spacing w:line="240" w:lineRule="auto"/>
        <w:rPr>
          <w:rFonts w:ascii="Euclid Flex" w:eastAsia="Times New Roman" w:hAnsi="Euclid Flex" w:cs="Arial"/>
          <w:color w:val="000000"/>
          <w:kern w:val="0"/>
          <w:sz w:val="20"/>
          <w:szCs w:val="20"/>
          <w:lang w:val="en-US" w:eastAsia="sv-SE"/>
        </w:rPr>
      </w:pPr>
    </w:p>
    <w:p w14:paraId="26BA8591" w14:textId="790DAB6B" w:rsidR="00AA1191" w:rsidRPr="00AA1191" w:rsidRDefault="00AA1191" w:rsidP="00AA1191">
      <w:pPr>
        <w:spacing w:line="240" w:lineRule="auto"/>
        <w:rPr>
          <w:rFonts w:ascii="Euclid Flex Medium" w:eastAsia="Times New Roman" w:hAnsi="Euclid Flex Medium" w:cs="Arial"/>
          <w:color w:val="000000"/>
          <w:kern w:val="0"/>
          <w:sz w:val="20"/>
          <w:szCs w:val="20"/>
          <w:lang w:val="en-US" w:eastAsia="sv-SE"/>
        </w:rPr>
      </w:pPr>
      <w:r w:rsidRPr="00AA1191">
        <w:rPr>
          <w:rFonts w:ascii="Euclid Flex Medium" w:eastAsia="Times New Roman" w:hAnsi="Euclid Flex Medium" w:cs="Arial"/>
          <w:color w:val="000000"/>
          <w:kern w:val="0"/>
          <w:sz w:val="20"/>
          <w:szCs w:val="20"/>
          <w:lang w:val="en-US" w:eastAsia="sv-SE"/>
        </w:rPr>
        <w:t>Community first</w:t>
      </w:r>
    </w:p>
    <w:p w14:paraId="3ABDBA30" w14:textId="6A06D540" w:rsidR="00AA1191" w:rsidRPr="00AA1191" w:rsidRDefault="00AA1191" w:rsidP="00AA1191">
      <w:pPr>
        <w:spacing w:before="60"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 xml:space="preserve">Community is at the heart of any workplace, making room for and strengthening relations across the organization. These spaces should serve to nurture and support the community, offering spaces that encourage interaction and help a diverse range of people connect. </w:t>
      </w:r>
    </w:p>
    <w:p w14:paraId="7E9F41E5" w14:textId="7917AD5D" w:rsidR="0033668C" w:rsidRDefault="00AA1191" w:rsidP="00AA1191">
      <w:pPr>
        <w:spacing w:before="60"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Every space needs a social crossroads. Be it a canteen</w:t>
      </w:r>
      <w:r w:rsidR="0033668C">
        <w:rPr>
          <w:rFonts w:ascii="Euclid Flex" w:eastAsia="Times New Roman" w:hAnsi="Euclid Flex" w:cs="Arial"/>
          <w:color w:val="000000"/>
          <w:kern w:val="0"/>
          <w:sz w:val="20"/>
          <w:szCs w:val="20"/>
          <w:lang w:val="en-US" w:eastAsia="sv-SE"/>
        </w:rPr>
        <w:t xml:space="preserve"> with tables with room for many and comfortable chairs</w:t>
      </w:r>
      <w:r w:rsidRPr="00AA1191">
        <w:rPr>
          <w:rFonts w:ascii="Euclid Flex" w:eastAsia="Times New Roman" w:hAnsi="Euclid Flex" w:cs="Arial"/>
          <w:color w:val="000000"/>
          <w:kern w:val="0"/>
          <w:sz w:val="20"/>
          <w:szCs w:val="20"/>
          <w:lang w:val="en-US" w:eastAsia="sv-SE"/>
        </w:rPr>
        <w:t xml:space="preserve">, </w:t>
      </w:r>
      <w:r w:rsidR="0033668C">
        <w:rPr>
          <w:rFonts w:ascii="Euclid Flex" w:eastAsia="Times New Roman" w:hAnsi="Euclid Flex" w:cs="Arial"/>
          <w:color w:val="000000"/>
          <w:kern w:val="0"/>
          <w:sz w:val="20"/>
          <w:szCs w:val="20"/>
          <w:lang w:val="en-US" w:eastAsia="sv-SE"/>
        </w:rPr>
        <w:t xml:space="preserve">a </w:t>
      </w:r>
      <w:r w:rsidRPr="00AA1191">
        <w:rPr>
          <w:rFonts w:ascii="Euclid Flex" w:eastAsia="Times New Roman" w:hAnsi="Euclid Flex" w:cs="Arial"/>
          <w:color w:val="000000"/>
          <w:kern w:val="0"/>
          <w:sz w:val="20"/>
          <w:szCs w:val="20"/>
          <w:lang w:val="en-US" w:eastAsia="sv-SE"/>
        </w:rPr>
        <w:t>lobby or reception</w:t>
      </w:r>
      <w:r w:rsidR="0033668C">
        <w:rPr>
          <w:rFonts w:ascii="Euclid Flex" w:eastAsia="Times New Roman" w:hAnsi="Euclid Flex" w:cs="Arial"/>
          <w:color w:val="000000"/>
          <w:kern w:val="0"/>
          <w:sz w:val="20"/>
          <w:szCs w:val="20"/>
          <w:lang w:val="en-US" w:eastAsia="sv-SE"/>
        </w:rPr>
        <w:t xml:space="preserve"> with </w:t>
      </w:r>
      <w:r w:rsidR="0033668C" w:rsidRPr="0033668C">
        <w:rPr>
          <w:rFonts w:ascii="Euclid Flex" w:eastAsia="Times New Roman" w:hAnsi="Euclid Flex" w:cs="Arial"/>
          <w:color w:val="000000"/>
          <w:kern w:val="0"/>
          <w:sz w:val="20"/>
          <w:szCs w:val="20"/>
          <w:lang w:val="en-US" w:eastAsia="sv-SE"/>
        </w:rPr>
        <w:t>softly inviting lounge furniture</w:t>
      </w:r>
      <w:r w:rsidRPr="00AA1191">
        <w:rPr>
          <w:rFonts w:ascii="Euclid Flex" w:eastAsia="Times New Roman" w:hAnsi="Euclid Flex" w:cs="Arial"/>
          <w:color w:val="000000"/>
          <w:kern w:val="0"/>
          <w:sz w:val="20"/>
          <w:szCs w:val="20"/>
          <w:lang w:val="en-US" w:eastAsia="sv-SE"/>
        </w:rPr>
        <w:t>—it is a casual focal point around which we gather for conversation, creative exchange and unexpected meetings. It is a place where people can work alone or together, or even use it as a touchdown space</w:t>
      </w:r>
      <w:r w:rsidR="003157B7">
        <w:rPr>
          <w:rFonts w:ascii="Euclid Flex" w:eastAsia="Times New Roman" w:hAnsi="Euclid Flex" w:cs="Arial"/>
          <w:color w:val="000000"/>
          <w:kern w:val="0"/>
          <w:sz w:val="20"/>
          <w:szCs w:val="20"/>
          <w:lang w:val="en-US" w:eastAsia="sv-SE"/>
        </w:rPr>
        <w:t xml:space="preserve"> in of the Highbacks</w:t>
      </w:r>
      <w:r w:rsidRPr="00AA1191">
        <w:rPr>
          <w:rFonts w:ascii="Euclid Flex" w:eastAsia="Times New Roman" w:hAnsi="Euclid Flex" w:cs="Arial"/>
          <w:color w:val="000000"/>
          <w:kern w:val="0"/>
          <w:sz w:val="20"/>
          <w:szCs w:val="20"/>
          <w:lang w:val="en-US" w:eastAsia="sv-SE"/>
        </w:rPr>
        <w:t xml:space="preserve"> between meetings. </w:t>
      </w:r>
    </w:p>
    <w:p w14:paraId="66A52EF2" w14:textId="77777777" w:rsidR="00AA1191" w:rsidRDefault="00AA1191">
      <w:pPr>
        <w:rPr>
          <w:rFonts w:ascii="Euclid Flex Medium" w:eastAsia="Times New Roman" w:hAnsi="Euclid Flex Medium" w:cs="Arial"/>
          <w:color w:val="000000"/>
          <w:kern w:val="0"/>
          <w:sz w:val="20"/>
          <w:szCs w:val="20"/>
          <w:lang w:val="en-US" w:eastAsia="sv-SE"/>
        </w:rPr>
      </w:pPr>
    </w:p>
    <w:p w14:paraId="288DED20" w14:textId="201F2A44" w:rsidR="00362096" w:rsidRPr="00AA1191" w:rsidRDefault="00AA1191">
      <w:pPr>
        <w:rPr>
          <w:rFonts w:ascii="Euclid Flex Medium" w:eastAsia="Times New Roman" w:hAnsi="Euclid Flex Medium" w:cs="Arial"/>
          <w:color w:val="000000"/>
          <w:kern w:val="0"/>
          <w:sz w:val="20"/>
          <w:szCs w:val="20"/>
          <w:lang w:val="en-US" w:eastAsia="sv-SE"/>
        </w:rPr>
      </w:pPr>
      <w:r w:rsidRPr="00AA1191">
        <w:rPr>
          <w:rFonts w:ascii="Euclid Flex Medium" w:eastAsia="Times New Roman" w:hAnsi="Euclid Flex Medium" w:cs="Arial"/>
          <w:color w:val="000000"/>
          <w:kern w:val="0"/>
          <w:sz w:val="20"/>
          <w:szCs w:val="20"/>
          <w:lang w:val="en-US" w:eastAsia="sv-SE"/>
        </w:rPr>
        <w:t>Groups at work</w:t>
      </w:r>
    </w:p>
    <w:p w14:paraId="4B6EEA06" w14:textId="232FE233" w:rsidR="00AA1191" w:rsidRPr="00AA1191" w:rsidRDefault="00AA1191" w:rsidP="00AA1191">
      <w:pPr>
        <w:spacing w:before="60"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 xml:space="preserve">As collaboration becomes a crucial part of the workday, spaces for groups to meet, connect and share information are an increasingly vital part of the office. </w:t>
      </w:r>
    </w:p>
    <w:p w14:paraId="7914B9B3" w14:textId="7D3AE2C8" w:rsidR="00AA1191" w:rsidRPr="00AA1191" w:rsidRDefault="00AA1191" w:rsidP="00AA1191">
      <w:pPr>
        <w:spacing w:before="60"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lastRenderedPageBreak/>
        <w:t>Consider different spaces that speak to the wide-ranging needs of the workforce. A conference room offers a formal and consistent setting for information sharing without distraction with comfortable seating for long sessions, while workshop and meeting spaces are more casual and flexible settings</w:t>
      </w:r>
      <w:r w:rsidR="00C46387">
        <w:rPr>
          <w:rFonts w:ascii="Euclid Flex" w:eastAsia="Times New Roman" w:hAnsi="Euclid Flex" w:cs="Arial"/>
          <w:color w:val="000000"/>
          <w:kern w:val="0"/>
          <w:sz w:val="20"/>
          <w:szCs w:val="20"/>
          <w:lang w:val="en-US" w:eastAsia="sv-SE"/>
        </w:rPr>
        <w:t xml:space="preserve"> with lighter chairs and tables on castors</w:t>
      </w:r>
      <w:r w:rsidRPr="00AA1191">
        <w:rPr>
          <w:rFonts w:ascii="Euclid Flex" w:eastAsia="Times New Roman" w:hAnsi="Euclid Flex" w:cs="Arial"/>
          <w:color w:val="000000"/>
          <w:kern w:val="0"/>
          <w:sz w:val="20"/>
          <w:szCs w:val="20"/>
          <w:lang w:val="en-US" w:eastAsia="sv-SE"/>
        </w:rPr>
        <w:t xml:space="preserve"> that allows the users </w:t>
      </w:r>
      <w:r w:rsidR="00C46387">
        <w:rPr>
          <w:rFonts w:ascii="Euclid Flex" w:eastAsia="Times New Roman" w:hAnsi="Euclid Flex" w:cs="Arial"/>
          <w:color w:val="000000"/>
          <w:kern w:val="0"/>
          <w:sz w:val="20"/>
          <w:szCs w:val="20"/>
          <w:lang w:val="en-US" w:eastAsia="sv-SE"/>
        </w:rPr>
        <w:t xml:space="preserve">create the space they need and </w:t>
      </w:r>
      <w:r w:rsidRPr="00AA1191">
        <w:rPr>
          <w:rFonts w:ascii="Euclid Flex" w:eastAsia="Times New Roman" w:hAnsi="Euclid Flex" w:cs="Arial"/>
          <w:color w:val="000000"/>
          <w:kern w:val="0"/>
          <w:sz w:val="20"/>
          <w:szCs w:val="20"/>
          <w:lang w:val="en-US" w:eastAsia="sv-SE"/>
        </w:rPr>
        <w:t xml:space="preserve">seamlessly transition from individual to group work and smaller team activities. </w:t>
      </w:r>
    </w:p>
    <w:p w14:paraId="1F5AF4D0" w14:textId="77777777" w:rsidR="00AA1191" w:rsidRDefault="00AA1191">
      <w:pPr>
        <w:rPr>
          <w:rFonts w:ascii="Euclid Flex Medium" w:eastAsia="Times New Roman" w:hAnsi="Euclid Flex Medium" w:cs="Arial"/>
          <w:color w:val="000000"/>
          <w:kern w:val="0"/>
          <w:sz w:val="20"/>
          <w:szCs w:val="20"/>
          <w:lang w:val="en-US" w:eastAsia="sv-SE"/>
        </w:rPr>
      </w:pPr>
    </w:p>
    <w:p w14:paraId="0D1A4464" w14:textId="644AA9A4" w:rsidR="00AA1191" w:rsidRDefault="00AA1191">
      <w:pPr>
        <w:rPr>
          <w:rFonts w:ascii="Euclid Flex Medium" w:eastAsia="Times New Roman" w:hAnsi="Euclid Flex Medium" w:cs="Arial"/>
          <w:color w:val="000000"/>
          <w:kern w:val="0"/>
          <w:sz w:val="20"/>
          <w:szCs w:val="20"/>
          <w:lang w:val="en-US" w:eastAsia="sv-SE"/>
        </w:rPr>
      </w:pPr>
      <w:r w:rsidRPr="00AA1191">
        <w:rPr>
          <w:rFonts w:ascii="Euclid Flex Medium" w:eastAsia="Times New Roman" w:hAnsi="Euclid Flex Medium" w:cs="Arial"/>
          <w:color w:val="000000"/>
          <w:kern w:val="0"/>
          <w:sz w:val="20"/>
          <w:szCs w:val="20"/>
          <w:lang w:val="en-US" w:eastAsia="sv-SE"/>
        </w:rPr>
        <w:t>Individual in focus</w:t>
      </w:r>
    </w:p>
    <w:p w14:paraId="6238ED3D" w14:textId="7F059238" w:rsidR="00AA1191" w:rsidRPr="00AA1191" w:rsidRDefault="00AA1191" w:rsidP="00AA1191">
      <w:pPr>
        <w:spacing w:before="60"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These days, many workers come into the office looking for a quiet space to focus and get work done, as well as staying connected to coworkers and being part of a greater whole when concentrating on a task. This fosters a need for privacy, quiet, and enclosed comfort that allows us to concentrate on the task ahead.</w:t>
      </w:r>
    </w:p>
    <w:p w14:paraId="31EFC411" w14:textId="1473142C" w:rsidR="00AA1191" w:rsidRPr="00AA1191" w:rsidRDefault="00AA1191" w:rsidP="00AA1191">
      <w:pPr>
        <w:spacing w:before="60"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These spaces can be semi-closed</w:t>
      </w:r>
      <w:r w:rsidR="00C475F3">
        <w:rPr>
          <w:rFonts w:ascii="Euclid Flex" w:eastAsia="Times New Roman" w:hAnsi="Euclid Flex" w:cs="Arial"/>
          <w:color w:val="000000"/>
          <w:kern w:val="0"/>
          <w:sz w:val="20"/>
          <w:szCs w:val="20"/>
          <w:lang w:val="en-US" w:eastAsia="sv-SE"/>
        </w:rPr>
        <w:t xml:space="preserve"> with</w:t>
      </w:r>
      <w:r w:rsidR="00AE3F97">
        <w:rPr>
          <w:rFonts w:ascii="Euclid Flex" w:eastAsia="Times New Roman" w:hAnsi="Euclid Flex" w:cs="Arial"/>
          <w:color w:val="000000"/>
          <w:kern w:val="0"/>
          <w:sz w:val="20"/>
          <w:szCs w:val="20"/>
          <w:lang w:val="en-US" w:eastAsia="sv-SE"/>
        </w:rPr>
        <w:t xml:space="preserve"> multiple</w:t>
      </w:r>
      <w:r w:rsidR="00C46387">
        <w:rPr>
          <w:rFonts w:ascii="Euclid Flex" w:eastAsia="Times New Roman" w:hAnsi="Euclid Flex" w:cs="Arial"/>
          <w:color w:val="000000"/>
          <w:kern w:val="0"/>
          <w:sz w:val="20"/>
          <w:szCs w:val="20"/>
          <w:lang w:val="en-US" w:eastAsia="sv-SE"/>
        </w:rPr>
        <w:t xml:space="preserve"> Highbacks</w:t>
      </w:r>
      <w:r w:rsidRPr="00AA1191">
        <w:rPr>
          <w:rFonts w:ascii="Euclid Flex" w:eastAsia="Times New Roman" w:hAnsi="Euclid Flex" w:cs="Arial"/>
          <w:color w:val="000000"/>
          <w:kern w:val="0"/>
          <w:sz w:val="20"/>
          <w:szCs w:val="20"/>
          <w:lang w:val="en-US" w:eastAsia="sv-SE"/>
        </w:rPr>
        <w:t>, enabling shelter for focused work without visual distraction, while enclosed focus rooms</w:t>
      </w:r>
      <w:r w:rsidR="00C46387">
        <w:rPr>
          <w:rFonts w:ascii="Euclid Flex" w:eastAsia="Times New Roman" w:hAnsi="Euclid Flex" w:cs="Arial"/>
          <w:color w:val="000000"/>
          <w:kern w:val="0"/>
          <w:sz w:val="20"/>
          <w:szCs w:val="20"/>
          <w:lang w:val="en-US" w:eastAsia="sv-SE"/>
        </w:rPr>
        <w:t xml:space="preserve"> with</w:t>
      </w:r>
      <w:r w:rsidR="00AE3F97">
        <w:rPr>
          <w:rFonts w:ascii="Euclid Flex" w:eastAsia="Times New Roman" w:hAnsi="Euclid Flex" w:cs="Arial"/>
          <w:color w:val="000000"/>
          <w:kern w:val="0"/>
          <w:sz w:val="20"/>
          <w:szCs w:val="20"/>
          <w:lang w:val="en-US" w:eastAsia="sv-SE"/>
        </w:rPr>
        <w:t xml:space="preserve"> single chairs and tables</w:t>
      </w:r>
      <w:r w:rsidRPr="00AA1191">
        <w:rPr>
          <w:rFonts w:ascii="Euclid Flex" w:eastAsia="Times New Roman" w:hAnsi="Euclid Flex" w:cs="Arial"/>
          <w:color w:val="000000"/>
          <w:kern w:val="0"/>
          <w:sz w:val="20"/>
          <w:szCs w:val="20"/>
          <w:lang w:val="en-US" w:eastAsia="sv-SE"/>
        </w:rPr>
        <w:t xml:space="preserve"> allow for immersive work in peace and quiet. A larger study hall-like setting</w:t>
      </w:r>
      <w:r w:rsidR="00AE3F97">
        <w:rPr>
          <w:rFonts w:ascii="Euclid Flex" w:eastAsia="Times New Roman" w:hAnsi="Euclid Flex" w:cs="Arial"/>
          <w:color w:val="000000"/>
          <w:kern w:val="0"/>
          <w:sz w:val="20"/>
          <w:szCs w:val="20"/>
          <w:lang w:val="en-US" w:eastAsia="sv-SE"/>
        </w:rPr>
        <w:t xml:space="preserve"> at the Linear System Series</w:t>
      </w:r>
      <w:r w:rsidRPr="00AA1191">
        <w:rPr>
          <w:rFonts w:ascii="Euclid Flex" w:eastAsia="Times New Roman" w:hAnsi="Euclid Flex" w:cs="Arial"/>
          <w:color w:val="000000"/>
          <w:kern w:val="0"/>
          <w:sz w:val="20"/>
          <w:szCs w:val="20"/>
          <w:lang w:val="en-US" w:eastAsia="sv-SE"/>
        </w:rPr>
        <w:t xml:space="preserve"> invites people to be alone together while engaging in deep, productive work.</w:t>
      </w:r>
    </w:p>
    <w:p w14:paraId="56417D8B" w14:textId="61C1300B" w:rsidR="00AA1191" w:rsidRPr="00AA1191" w:rsidRDefault="00AA1191" w:rsidP="00AA1191">
      <w:pPr>
        <w:spacing w:before="60" w:line="240" w:lineRule="auto"/>
        <w:rPr>
          <w:rFonts w:ascii="Euclid Flex" w:eastAsia="Times New Roman" w:hAnsi="Euclid Flex" w:cs="Arial"/>
          <w:color w:val="000000"/>
          <w:kern w:val="0"/>
          <w:sz w:val="20"/>
          <w:szCs w:val="20"/>
          <w:lang w:val="en-US" w:eastAsia="sv-SE"/>
        </w:rPr>
      </w:pPr>
      <w:r w:rsidRPr="00AA1191">
        <w:rPr>
          <w:rFonts w:ascii="Euclid Flex" w:eastAsia="Times New Roman" w:hAnsi="Euclid Flex" w:cs="Arial"/>
          <w:color w:val="000000"/>
          <w:kern w:val="0"/>
          <w:sz w:val="20"/>
          <w:szCs w:val="20"/>
          <w:lang w:val="en-US" w:eastAsia="sv-SE"/>
        </w:rPr>
        <w:t>An ever-relevant addition to the contemporary workplace is spaces for rest and relaxation, embodying values of self-care and reflection in the office. These could be spaces that allow us to withdraw for a minute, catch a breath between meetings or make informal phone calls</w:t>
      </w:r>
      <w:r w:rsidR="00AE3F97">
        <w:rPr>
          <w:rFonts w:ascii="Euclid Flex" w:eastAsia="Times New Roman" w:hAnsi="Euclid Flex" w:cs="Arial"/>
          <w:color w:val="000000"/>
          <w:kern w:val="0"/>
          <w:sz w:val="20"/>
          <w:szCs w:val="20"/>
          <w:lang w:val="en-US" w:eastAsia="sv-SE"/>
        </w:rPr>
        <w:t xml:space="preserve"> </w:t>
      </w:r>
      <w:r w:rsidR="00AE3F97">
        <w:rPr>
          <w:rFonts w:ascii="Euclid Flex" w:eastAsia="Times New Roman" w:hAnsi="Euclid Flex" w:cs="Arial"/>
          <w:color w:val="000000"/>
          <w:kern w:val="0"/>
          <w:sz w:val="20"/>
          <w:szCs w:val="20"/>
          <w:lang w:val="en-US" w:eastAsia="sv-SE"/>
        </w:rPr>
        <w:t xml:space="preserve">in one of the lounge </w:t>
      </w:r>
      <w:r w:rsidR="00AE3F97">
        <w:rPr>
          <w:rFonts w:ascii="Euclid Flex" w:eastAsia="Times New Roman" w:hAnsi="Euclid Flex" w:cs="Arial"/>
          <w:color w:val="000000"/>
          <w:kern w:val="0"/>
          <w:sz w:val="20"/>
          <w:szCs w:val="20"/>
          <w:lang w:val="en-US" w:eastAsia="sv-SE"/>
        </w:rPr>
        <w:t>chairs</w:t>
      </w:r>
      <w:r w:rsidRPr="00AA1191">
        <w:rPr>
          <w:rFonts w:ascii="Euclid Flex" w:eastAsia="Times New Roman" w:hAnsi="Euclid Flex" w:cs="Arial"/>
          <w:color w:val="000000"/>
          <w:kern w:val="0"/>
          <w:sz w:val="20"/>
          <w:szCs w:val="20"/>
          <w:lang w:val="en-US" w:eastAsia="sv-SE"/>
        </w:rPr>
        <w:t>.</w:t>
      </w:r>
    </w:p>
    <w:p w14:paraId="0F117C52" w14:textId="77777777" w:rsidR="00AA1191" w:rsidRPr="00AA1191" w:rsidRDefault="00AA1191">
      <w:pPr>
        <w:rPr>
          <w:rFonts w:ascii="Euclid Flex Medium" w:eastAsia="Times New Roman" w:hAnsi="Euclid Flex Medium" w:cs="Arial"/>
          <w:color w:val="000000"/>
          <w:kern w:val="0"/>
          <w:sz w:val="20"/>
          <w:szCs w:val="20"/>
          <w:lang w:val="en-US" w:eastAsia="sv-SE"/>
        </w:rPr>
      </w:pPr>
    </w:p>
    <w:sectPr w:rsidR="00AA1191" w:rsidRPr="00AA1191" w:rsidSect="007770EE">
      <w:headerReference w:type="default" r:id="rId6"/>
      <w:pgSz w:w="11906" w:h="16838"/>
      <w:pgMar w:top="1701" w:right="1134" w:bottom="1701"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CCEEF4" w14:textId="77777777" w:rsidR="00602401" w:rsidRDefault="00602401" w:rsidP="00C17441">
      <w:pPr>
        <w:spacing w:after="0" w:line="240" w:lineRule="auto"/>
      </w:pPr>
      <w:r>
        <w:separator/>
      </w:r>
    </w:p>
  </w:endnote>
  <w:endnote w:type="continuationSeparator" w:id="0">
    <w:p w14:paraId="6C23EF19" w14:textId="77777777" w:rsidR="00602401" w:rsidRDefault="00602401" w:rsidP="00C17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uclid Flex Medium">
    <w:panose1 w:val="020B0600030000000000"/>
    <w:charset w:val="00"/>
    <w:family w:val="swiss"/>
    <w:notTrueType/>
    <w:pitch w:val="variable"/>
    <w:sig w:usb0="A000006F" w:usb1="4000207A" w:usb2="00000000" w:usb3="00000000" w:csb0="00000093" w:csb1="00000000"/>
  </w:font>
  <w:font w:name="inherit">
    <w:altName w:val="Cambria"/>
    <w:panose1 w:val="00000000000000000000"/>
    <w:charset w:val="00"/>
    <w:family w:val="roman"/>
    <w:notTrueType/>
    <w:pitch w:val="default"/>
  </w:font>
  <w:font w:name="Euclid Flex">
    <w:panose1 w:val="020B0500030000000000"/>
    <w:charset w:val="00"/>
    <w:family w:val="swiss"/>
    <w:notTrueType/>
    <w:pitch w:val="variable"/>
    <w:sig w:usb0="A000006F" w:usb1="4000207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CEA5BC" w14:textId="77777777" w:rsidR="00602401" w:rsidRDefault="00602401" w:rsidP="00C17441">
      <w:pPr>
        <w:spacing w:after="0" w:line="240" w:lineRule="auto"/>
      </w:pPr>
      <w:r>
        <w:separator/>
      </w:r>
    </w:p>
  </w:footnote>
  <w:footnote w:type="continuationSeparator" w:id="0">
    <w:p w14:paraId="40CA7364" w14:textId="77777777" w:rsidR="00602401" w:rsidRDefault="00602401" w:rsidP="00C17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9FEF7" w14:textId="77777777" w:rsidR="00C17441" w:rsidRDefault="00C17441">
    <w:pPr>
      <w:pStyle w:val="Sidehoved"/>
    </w:pPr>
    <w:r>
      <w:rPr>
        <w:noProof/>
      </w:rPr>
      <w:drawing>
        <wp:anchor distT="0" distB="0" distL="114300" distR="114300" simplePos="0" relativeHeight="251658240" behindDoc="1" locked="0" layoutInCell="1" allowOverlap="1" wp14:anchorId="2B61A2DB" wp14:editId="5BB162A1">
          <wp:simplePos x="0" y="0"/>
          <wp:positionH relativeFrom="column">
            <wp:posOffset>5814060</wp:posOffset>
          </wp:positionH>
          <wp:positionV relativeFrom="paragraph">
            <wp:posOffset>-249555</wp:posOffset>
          </wp:positionV>
          <wp:extent cx="809625" cy="154579"/>
          <wp:effectExtent l="0" t="0" r="0" b="0"/>
          <wp:wrapTight wrapText="bothSides">
            <wp:wrapPolygon edited="0">
              <wp:start x="0" y="0"/>
              <wp:lineTo x="0" y="18667"/>
              <wp:lineTo x="20838" y="18667"/>
              <wp:lineTo x="20838" y="0"/>
              <wp:lineTo x="0" y="0"/>
            </wp:wrapPolygon>
          </wp:wrapTight>
          <wp:docPr id="1" name="Billed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154579"/>
                  </a:xfrm>
                  <a:prstGeom prst="rect">
                    <a:avLst/>
                  </a:prstGeom>
                  <a:noFill/>
                  <a:ln>
                    <a:noFill/>
                  </a:ln>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84CDD"/>
    <w:rsid w:val="00084CDD"/>
    <w:rsid w:val="000E164B"/>
    <w:rsid w:val="002B11B3"/>
    <w:rsid w:val="003157B7"/>
    <w:rsid w:val="0033668C"/>
    <w:rsid w:val="00362096"/>
    <w:rsid w:val="00602401"/>
    <w:rsid w:val="00664DB8"/>
    <w:rsid w:val="00704D89"/>
    <w:rsid w:val="007770EE"/>
    <w:rsid w:val="0080120B"/>
    <w:rsid w:val="00AA1191"/>
    <w:rsid w:val="00AE3F97"/>
    <w:rsid w:val="00C17441"/>
    <w:rsid w:val="00C46387"/>
    <w:rsid w:val="00C475F3"/>
    <w:rsid w:val="00CA7522"/>
  </w:rsids>
  <m:mathPr>
    <m:mathFont m:val="Cambria Math"/>
    <m:brkBin m:val="before"/>
    <m:brkBinSub m:val="--"/>
    <m:smallFrac m:val="0"/>
    <m:dispDef/>
    <m:lMargin m:val="0"/>
    <m:rMargin m:val="0"/>
    <m:defJc m:val="centerGroup"/>
    <m:wrapIndent m:val="1440"/>
    <m:intLim m:val="subSup"/>
    <m:naryLim m:val="undOvr"/>
  </m:mathPr>
  <w:themeFontLang w:val="da-D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2CAAB2"/>
  <w15:chartTrackingRefBased/>
  <w15:docId w15:val="{EFB125FF-0EB1-4051-B505-5AAACAC7BB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v-S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Standardskrifttypeiafsnit">
    <w:name w:val="Default Paragraph Font"/>
    <w:uiPriority w:val="1"/>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NormalWeb">
    <w:name w:val="Normal (Web)"/>
    <w:basedOn w:val="Normal"/>
    <w:uiPriority w:val="99"/>
    <w:semiHidden/>
    <w:unhideWhenUsed/>
    <w:rsid w:val="00084CDD"/>
    <w:pPr>
      <w:spacing w:before="100" w:beforeAutospacing="1" w:after="100" w:afterAutospacing="1" w:line="240" w:lineRule="auto"/>
    </w:pPr>
    <w:rPr>
      <w:rFonts w:ascii="Times New Roman" w:eastAsia="Times New Roman" w:hAnsi="Times New Roman" w:cs="Times New Roman"/>
      <w:kern w:val="0"/>
      <w:sz w:val="24"/>
      <w:szCs w:val="24"/>
      <w:lang w:eastAsia="sv-SE"/>
    </w:rPr>
  </w:style>
  <w:style w:type="character" w:styleId="Strk">
    <w:name w:val="Strong"/>
    <w:basedOn w:val="Standardskrifttypeiafsnit"/>
    <w:uiPriority w:val="22"/>
    <w:qFormat/>
    <w:rsid w:val="00084CDD"/>
    <w:rPr>
      <w:b/>
      <w:bCs/>
    </w:rPr>
  </w:style>
  <w:style w:type="paragraph" w:styleId="Sidehoved">
    <w:name w:val="header"/>
    <w:basedOn w:val="Normal"/>
    <w:link w:val="SidehovedTegn"/>
    <w:uiPriority w:val="99"/>
    <w:unhideWhenUsed/>
    <w:rsid w:val="00C17441"/>
    <w:pPr>
      <w:tabs>
        <w:tab w:val="center" w:pos="4819"/>
        <w:tab w:val="right" w:pos="9638"/>
      </w:tabs>
      <w:spacing w:after="0" w:line="240" w:lineRule="auto"/>
    </w:pPr>
  </w:style>
  <w:style w:type="character" w:customStyle="1" w:styleId="SidehovedTegn">
    <w:name w:val="Sidehoved Tegn"/>
    <w:basedOn w:val="Standardskrifttypeiafsnit"/>
    <w:link w:val="Sidehoved"/>
    <w:uiPriority w:val="99"/>
    <w:rsid w:val="00C17441"/>
  </w:style>
  <w:style w:type="paragraph" w:styleId="Sidefod">
    <w:name w:val="footer"/>
    <w:basedOn w:val="Normal"/>
    <w:link w:val="SidefodTegn"/>
    <w:uiPriority w:val="99"/>
    <w:unhideWhenUsed/>
    <w:rsid w:val="00C17441"/>
    <w:pPr>
      <w:tabs>
        <w:tab w:val="center" w:pos="4819"/>
        <w:tab w:val="right" w:pos="9638"/>
      </w:tabs>
      <w:spacing w:after="0" w:line="240" w:lineRule="auto"/>
    </w:pPr>
  </w:style>
  <w:style w:type="character" w:customStyle="1" w:styleId="SidefodTegn">
    <w:name w:val="Sidefod Tegn"/>
    <w:basedOn w:val="Standardskrifttypeiafsnit"/>
    <w:link w:val="Sidefod"/>
    <w:uiPriority w:val="99"/>
    <w:rsid w:val="00C174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9000353">
      <w:bodyDiv w:val="1"/>
      <w:marLeft w:val="0"/>
      <w:marRight w:val="0"/>
      <w:marTop w:val="0"/>
      <w:marBottom w:val="0"/>
      <w:divBdr>
        <w:top w:val="none" w:sz="0" w:space="0" w:color="auto"/>
        <w:left w:val="none" w:sz="0" w:space="0" w:color="auto"/>
        <w:bottom w:val="none" w:sz="0" w:space="0" w:color="auto"/>
        <w:right w:val="none" w:sz="0" w:space="0" w:color="auto"/>
      </w:divBdr>
    </w:div>
    <w:div w:id="1319069779">
      <w:bodyDiv w:val="1"/>
      <w:marLeft w:val="0"/>
      <w:marRight w:val="0"/>
      <w:marTop w:val="0"/>
      <w:marBottom w:val="0"/>
      <w:divBdr>
        <w:top w:val="none" w:sz="0" w:space="0" w:color="auto"/>
        <w:left w:val="none" w:sz="0" w:space="0" w:color="auto"/>
        <w:bottom w:val="none" w:sz="0" w:space="0" w:color="auto"/>
        <w:right w:val="none" w:sz="0" w:space="0" w:color="auto"/>
      </w:divBdr>
      <w:divsChild>
        <w:div w:id="1687442391">
          <w:marLeft w:val="0"/>
          <w:marRight w:val="0"/>
          <w:marTop w:val="0"/>
          <w:marBottom w:val="0"/>
          <w:divBdr>
            <w:top w:val="none" w:sz="0" w:space="0" w:color="auto"/>
            <w:left w:val="none" w:sz="0" w:space="0" w:color="auto"/>
            <w:bottom w:val="none" w:sz="0" w:space="0" w:color="auto"/>
            <w:right w:val="none" w:sz="0" w:space="0" w:color="auto"/>
          </w:divBdr>
          <w:divsChild>
            <w:div w:id="2146043844">
              <w:marLeft w:val="4763"/>
              <w:marRight w:val="0"/>
              <w:marTop w:val="0"/>
              <w:marBottom w:val="0"/>
              <w:divBdr>
                <w:top w:val="none" w:sz="0" w:space="0" w:color="auto"/>
                <w:left w:val="none" w:sz="0" w:space="0" w:color="auto"/>
                <w:bottom w:val="none" w:sz="0" w:space="0" w:color="auto"/>
                <w:right w:val="none" w:sz="0" w:space="0" w:color="auto"/>
              </w:divBdr>
            </w:div>
          </w:divsChild>
        </w:div>
        <w:div w:id="1886142543">
          <w:marLeft w:val="0"/>
          <w:marRight w:val="0"/>
          <w:marTop w:val="0"/>
          <w:marBottom w:val="0"/>
          <w:divBdr>
            <w:top w:val="none" w:sz="0" w:space="0" w:color="auto"/>
            <w:left w:val="none" w:sz="0" w:space="0" w:color="auto"/>
            <w:bottom w:val="none" w:sz="0" w:space="0" w:color="auto"/>
            <w:right w:val="none" w:sz="0" w:space="0" w:color="auto"/>
          </w:divBdr>
          <w:divsChild>
            <w:div w:id="280454417">
              <w:marLeft w:val="4763"/>
              <w:marRight w:val="0"/>
              <w:marTop w:val="0"/>
              <w:marBottom w:val="0"/>
              <w:divBdr>
                <w:top w:val="none" w:sz="0" w:space="0" w:color="auto"/>
                <w:left w:val="none" w:sz="0" w:space="0" w:color="auto"/>
                <w:bottom w:val="none" w:sz="0" w:space="0" w:color="auto"/>
                <w:right w:val="none" w:sz="0" w:space="0" w:color="auto"/>
              </w:divBdr>
            </w:div>
          </w:divsChild>
        </w:div>
        <w:div w:id="1119567575">
          <w:marLeft w:val="0"/>
          <w:marRight w:val="0"/>
          <w:marTop w:val="0"/>
          <w:marBottom w:val="0"/>
          <w:divBdr>
            <w:top w:val="none" w:sz="0" w:space="0" w:color="auto"/>
            <w:left w:val="none" w:sz="0" w:space="0" w:color="auto"/>
            <w:bottom w:val="none" w:sz="0" w:space="0" w:color="auto"/>
            <w:right w:val="none" w:sz="0" w:space="0" w:color="auto"/>
          </w:divBdr>
          <w:divsChild>
            <w:div w:id="607811901">
              <w:marLeft w:val="4763"/>
              <w:marRight w:val="0"/>
              <w:marTop w:val="0"/>
              <w:marBottom w:val="0"/>
              <w:divBdr>
                <w:top w:val="none" w:sz="0" w:space="0" w:color="auto"/>
                <w:left w:val="none" w:sz="0" w:space="0" w:color="auto"/>
                <w:bottom w:val="none" w:sz="0" w:space="0" w:color="auto"/>
                <w:right w:val="none" w:sz="0" w:space="0" w:color="auto"/>
              </w:divBdr>
            </w:div>
          </w:divsChild>
        </w:div>
      </w:divsChild>
    </w:div>
    <w:div w:id="1457337432">
      <w:bodyDiv w:val="1"/>
      <w:marLeft w:val="0"/>
      <w:marRight w:val="0"/>
      <w:marTop w:val="0"/>
      <w:marBottom w:val="0"/>
      <w:divBdr>
        <w:top w:val="none" w:sz="0" w:space="0" w:color="auto"/>
        <w:left w:val="none" w:sz="0" w:space="0" w:color="auto"/>
        <w:bottom w:val="none" w:sz="0" w:space="0" w:color="auto"/>
        <w:right w:val="none" w:sz="0" w:space="0" w:color="auto"/>
      </w:divBdr>
    </w:div>
    <w:div w:id="1711760740">
      <w:bodyDiv w:val="1"/>
      <w:marLeft w:val="0"/>
      <w:marRight w:val="0"/>
      <w:marTop w:val="0"/>
      <w:marBottom w:val="0"/>
      <w:divBdr>
        <w:top w:val="none" w:sz="0" w:space="0" w:color="auto"/>
        <w:left w:val="none" w:sz="0" w:space="0" w:color="auto"/>
        <w:bottom w:val="none" w:sz="0" w:space="0" w:color="auto"/>
        <w:right w:val="none" w:sz="0" w:space="0" w:color="auto"/>
      </w:divBdr>
      <w:divsChild>
        <w:div w:id="255291085">
          <w:marLeft w:val="0"/>
          <w:marRight w:val="0"/>
          <w:marTop w:val="0"/>
          <w:marBottom w:val="0"/>
          <w:divBdr>
            <w:top w:val="none" w:sz="0" w:space="0" w:color="auto"/>
            <w:left w:val="none" w:sz="0" w:space="0" w:color="auto"/>
            <w:bottom w:val="none" w:sz="0" w:space="0" w:color="auto"/>
            <w:right w:val="none" w:sz="0" w:space="0" w:color="auto"/>
          </w:divBdr>
          <w:divsChild>
            <w:div w:id="1635479780">
              <w:marLeft w:val="4763"/>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182</TotalTime>
  <Pages>2</Pages>
  <Words>717</Words>
  <Characters>3803</Characters>
  <Application>Microsoft Office Word</Application>
  <DocSecurity>0</DocSecurity>
  <Lines>31</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Hedenmark Phillips</dc:creator>
  <cp:keywords/>
  <dc:description/>
  <cp:lastModifiedBy>Louise Hedenmark Phillips</cp:lastModifiedBy>
  <cp:revision>5</cp:revision>
  <dcterms:created xsi:type="dcterms:W3CDTF">2023-05-08T08:44:00Z</dcterms:created>
  <dcterms:modified xsi:type="dcterms:W3CDTF">2023-09-04T09:54:00Z</dcterms:modified>
</cp:coreProperties>
</file>